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4F3" w:rsidRDefault="00BE54F3" w:rsidP="00BE54F3">
      <w:pPr>
        <w:ind w:firstLineChars="200" w:firstLine="640"/>
        <w:jc w:val="center"/>
        <w:rPr>
          <w:rFonts w:hint="eastAsia"/>
          <w:sz w:val="32"/>
          <w:szCs w:val="32"/>
        </w:rPr>
      </w:pPr>
    </w:p>
    <w:tbl>
      <w:tblPr>
        <w:tblpPr w:leftFromText="180" w:rightFromText="180" w:vertAnchor="text" w:horzAnchor="margin" w:tblpXSpec="center" w:tblpY="470"/>
        <w:tblW w:w="54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3"/>
        <w:gridCol w:w="1816"/>
        <w:gridCol w:w="2269"/>
        <w:gridCol w:w="1758"/>
        <w:gridCol w:w="2765"/>
      </w:tblGrid>
      <w:tr w:rsidR="00BE54F3" w:rsidRPr="006F7C99" w:rsidTr="009B24F7">
        <w:trPr>
          <w:trHeight w:val="538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54F3" w:rsidRPr="006F7C99" w:rsidRDefault="00BE54F3" w:rsidP="009B24F7">
            <w:pPr>
              <w:jc w:val="center"/>
              <w:rPr>
                <w:b/>
                <w:sz w:val="28"/>
                <w:szCs w:val="28"/>
              </w:rPr>
            </w:pPr>
            <w:r w:rsidRPr="006F7C99">
              <w:rPr>
                <w:rFonts w:hint="eastAsia"/>
                <w:b/>
                <w:sz w:val="28"/>
                <w:szCs w:val="28"/>
              </w:rPr>
              <w:t>“</w:t>
            </w:r>
            <w:r w:rsidRPr="007A304B">
              <w:rPr>
                <w:rFonts w:hint="eastAsia"/>
                <w:b/>
                <w:sz w:val="28"/>
                <w:szCs w:val="28"/>
              </w:rPr>
              <w:t>京津冀一体化发展学术交流会</w:t>
            </w:r>
            <w:r w:rsidRPr="006F7C99">
              <w:rPr>
                <w:rFonts w:hint="eastAsia"/>
                <w:b/>
                <w:sz w:val="28"/>
                <w:szCs w:val="28"/>
              </w:rPr>
              <w:t>”参会回执表</w:t>
            </w:r>
          </w:p>
        </w:tc>
      </w:tr>
      <w:tr w:rsidR="00BE54F3" w:rsidRPr="006F7C99" w:rsidTr="009B24F7">
        <w:trPr>
          <w:trHeight w:val="565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E54F3" w:rsidRPr="006F7C99" w:rsidRDefault="00BE54F3" w:rsidP="009B24F7">
            <w:pPr>
              <w:rPr>
                <w:rFonts w:hint="eastAsia"/>
              </w:rPr>
            </w:pPr>
            <w:r w:rsidRPr="006F7C99">
              <w:rPr>
                <w:rFonts w:hint="eastAsia"/>
              </w:rPr>
              <w:t>单位：</w:t>
            </w:r>
          </w:p>
        </w:tc>
      </w:tr>
      <w:tr w:rsidR="00BE54F3" w:rsidRPr="006F7C99" w:rsidTr="009B24F7">
        <w:trPr>
          <w:trHeight w:val="409"/>
        </w:trPr>
        <w:tc>
          <w:tcPr>
            <w:tcW w:w="1372" w:type="pct"/>
            <w:gridSpan w:val="2"/>
            <w:tcBorders>
              <w:left w:val="double" w:sz="4" w:space="0" w:color="auto"/>
            </w:tcBorders>
          </w:tcPr>
          <w:p w:rsidR="00BE54F3" w:rsidRPr="006F7C99" w:rsidRDefault="00BE54F3" w:rsidP="009B24F7">
            <w:pPr>
              <w:ind w:firstLineChars="200" w:firstLine="420"/>
            </w:pPr>
            <w:r w:rsidRPr="006F7C99">
              <w:rPr>
                <w:rFonts w:hint="eastAsia"/>
              </w:rPr>
              <w:t>姓名</w:t>
            </w:r>
          </w:p>
        </w:tc>
        <w:tc>
          <w:tcPr>
            <w:tcW w:w="1212" w:type="pct"/>
          </w:tcPr>
          <w:p w:rsidR="00BE54F3" w:rsidRPr="006F7C99" w:rsidRDefault="00BE54F3" w:rsidP="009B24F7">
            <w:r w:rsidRPr="006F7C99">
              <w:rPr>
                <w:rFonts w:hint="eastAsia"/>
              </w:rPr>
              <w:t>职位</w:t>
            </w:r>
          </w:p>
        </w:tc>
        <w:tc>
          <w:tcPr>
            <w:tcW w:w="939" w:type="pct"/>
          </w:tcPr>
          <w:p w:rsidR="00BE54F3" w:rsidRPr="006F7C99" w:rsidRDefault="00BE54F3" w:rsidP="009B24F7">
            <w:r w:rsidRPr="006F7C99">
              <w:rPr>
                <w:rFonts w:hint="eastAsia"/>
              </w:rPr>
              <w:t>手机</w:t>
            </w:r>
          </w:p>
        </w:tc>
        <w:tc>
          <w:tcPr>
            <w:tcW w:w="1478" w:type="pct"/>
            <w:tcBorders>
              <w:right w:val="double" w:sz="4" w:space="0" w:color="auto"/>
            </w:tcBorders>
          </w:tcPr>
          <w:p w:rsidR="00BE54F3" w:rsidRPr="006F7C99" w:rsidRDefault="00BE54F3" w:rsidP="009B24F7">
            <w:r w:rsidRPr="006F7C99">
              <w:rPr>
                <w:rFonts w:hint="eastAsia"/>
              </w:rPr>
              <w:t>邮箱</w:t>
            </w:r>
          </w:p>
        </w:tc>
      </w:tr>
      <w:tr w:rsidR="00BE54F3" w:rsidRPr="006F7C99" w:rsidTr="009B24F7">
        <w:trPr>
          <w:trHeight w:val="614"/>
        </w:trPr>
        <w:tc>
          <w:tcPr>
            <w:tcW w:w="402" w:type="pct"/>
            <w:tcBorders>
              <w:left w:val="double" w:sz="4" w:space="0" w:color="auto"/>
            </w:tcBorders>
            <w:vAlign w:val="center"/>
          </w:tcPr>
          <w:p w:rsidR="00BE54F3" w:rsidRPr="006F7C99" w:rsidRDefault="00BE54F3" w:rsidP="009B24F7">
            <w:r w:rsidRPr="006F7C99">
              <w:t>1</w:t>
            </w:r>
          </w:p>
        </w:tc>
        <w:tc>
          <w:tcPr>
            <w:tcW w:w="970" w:type="pct"/>
            <w:vAlign w:val="center"/>
          </w:tcPr>
          <w:p w:rsidR="00BE54F3" w:rsidRPr="006F7C99" w:rsidRDefault="00BE54F3" w:rsidP="009B24F7"/>
        </w:tc>
        <w:tc>
          <w:tcPr>
            <w:tcW w:w="1212" w:type="pct"/>
            <w:vAlign w:val="center"/>
          </w:tcPr>
          <w:p w:rsidR="00BE54F3" w:rsidRPr="006F7C99" w:rsidRDefault="00BE54F3" w:rsidP="009B24F7"/>
        </w:tc>
        <w:tc>
          <w:tcPr>
            <w:tcW w:w="939" w:type="pct"/>
            <w:vAlign w:val="center"/>
          </w:tcPr>
          <w:p w:rsidR="00BE54F3" w:rsidRPr="006F7C99" w:rsidRDefault="00BE54F3" w:rsidP="009B24F7"/>
        </w:tc>
        <w:tc>
          <w:tcPr>
            <w:tcW w:w="1478" w:type="pct"/>
            <w:tcBorders>
              <w:right w:val="double" w:sz="4" w:space="0" w:color="auto"/>
            </w:tcBorders>
          </w:tcPr>
          <w:p w:rsidR="00BE54F3" w:rsidRPr="006F7C99" w:rsidRDefault="00BE54F3" w:rsidP="009B24F7">
            <w:pPr>
              <w:rPr>
                <w:sz w:val="18"/>
                <w:szCs w:val="18"/>
              </w:rPr>
            </w:pPr>
          </w:p>
        </w:tc>
      </w:tr>
      <w:tr w:rsidR="00BE54F3" w:rsidRPr="006F7C99" w:rsidTr="009B24F7">
        <w:trPr>
          <w:trHeight w:val="554"/>
        </w:trPr>
        <w:tc>
          <w:tcPr>
            <w:tcW w:w="402" w:type="pct"/>
            <w:tcBorders>
              <w:left w:val="double" w:sz="4" w:space="0" w:color="auto"/>
            </w:tcBorders>
            <w:vAlign w:val="center"/>
          </w:tcPr>
          <w:p w:rsidR="00BE54F3" w:rsidRPr="006F7C99" w:rsidRDefault="00BE54F3" w:rsidP="009B24F7">
            <w:r w:rsidRPr="006F7C99">
              <w:t>2</w:t>
            </w:r>
          </w:p>
        </w:tc>
        <w:tc>
          <w:tcPr>
            <w:tcW w:w="970" w:type="pct"/>
            <w:vAlign w:val="center"/>
          </w:tcPr>
          <w:p w:rsidR="00BE54F3" w:rsidRPr="006F7C99" w:rsidRDefault="00BE54F3" w:rsidP="009B24F7"/>
        </w:tc>
        <w:tc>
          <w:tcPr>
            <w:tcW w:w="1212" w:type="pct"/>
            <w:vAlign w:val="center"/>
          </w:tcPr>
          <w:p w:rsidR="00BE54F3" w:rsidRPr="006F7C99" w:rsidRDefault="00BE54F3" w:rsidP="009B24F7"/>
        </w:tc>
        <w:tc>
          <w:tcPr>
            <w:tcW w:w="939" w:type="pct"/>
            <w:vAlign w:val="center"/>
          </w:tcPr>
          <w:p w:rsidR="00BE54F3" w:rsidRPr="006F7C99" w:rsidRDefault="00BE54F3" w:rsidP="009B24F7"/>
        </w:tc>
        <w:tc>
          <w:tcPr>
            <w:tcW w:w="1478" w:type="pct"/>
            <w:tcBorders>
              <w:right w:val="double" w:sz="4" w:space="0" w:color="auto"/>
            </w:tcBorders>
          </w:tcPr>
          <w:p w:rsidR="00BE54F3" w:rsidRPr="006F7C99" w:rsidRDefault="00BE54F3" w:rsidP="009B24F7">
            <w:pPr>
              <w:rPr>
                <w:sz w:val="18"/>
                <w:szCs w:val="18"/>
              </w:rPr>
            </w:pPr>
          </w:p>
        </w:tc>
      </w:tr>
      <w:tr w:rsidR="00BE54F3" w:rsidRPr="006F7C99" w:rsidTr="009B24F7">
        <w:trPr>
          <w:trHeight w:val="563"/>
        </w:trPr>
        <w:tc>
          <w:tcPr>
            <w:tcW w:w="402" w:type="pct"/>
            <w:tcBorders>
              <w:left w:val="double" w:sz="4" w:space="0" w:color="auto"/>
            </w:tcBorders>
            <w:vAlign w:val="center"/>
          </w:tcPr>
          <w:p w:rsidR="00BE54F3" w:rsidRPr="006F7C99" w:rsidRDefault="00BE54F3" w:rsidP="009B24F7">
            <w:r w:rsidRPr="006F7C99">
              <w:t>3</w:t>
            </w:r>
          </w:p>
        </w:tc>
        <w:tc>
          <w:tcPr>
            <w:tcW w:w="970" w:type="pct"/>
            <w:vAlign w:val="center"/>
          </w:tcPr>
          <w:p w:rsidR="00BE54F3" w:rsidRPr="006F7C99" w:rsidRDefault="00BE54F3" w:rsidP="009B24F7"/>
        </w:tc>
        <w:tc>
          <w:tcPr>
            <w:tcW w:w="1212" w:type="pct"/>
            <w:vAlign w:val="center"/>
          </w:tcPr>
          <w:p w:rsidR="00BE54F3" w:rsidRPr="006F7C99" w:rsidRDefault="00BE54F3" w:rsidP="009B24F7"/>
        </w:tc>
        <w:tc>
          <w:tcPr>
            <w:tcW w:w="939" w:type="pct"/>
            <w:vAlign w:val="center"/>
          </w:tcPr>
          <w:p w:rsidR="00BE54F3" w:rsidRPr="006F7C99" w:rsidRDefault="00BE54F3" w:rsidP="009B24F7"/>
        </w:tc>
        <w:tc>
          <w:tcPr>
            <w:tcW w:w="1478" w:type="pct"/>
            <w:tcBorders>
              <w:right w:val="double" w:sz="4" w:space="0" w:color="auto"/>
            </w:tcBorders>
          </w:tcPr>
          <w:p w:rsidR="00BE54F3" w:rsidRPr="006F7C99" w:rsidRDefault="00BE54F3" w:rsidP="009B24F7">
            <w:pPr>
              <w:rPr>
                <w:sz w:val="18"/>
                <w:szCs w:val="18"/>
              </w:rPr>
            </w:pPr>
          </w:p>
        </w:tc>
      </w:tr>
      <w:tr w:rsidR="00BE54F3" w:rsidRPr="006F7C99" w:rsidTr="009B24F7">
        <w:trPr>
          <w:trHeight w:val="500"/>
        </w:trPr>
        <w:tc>
          <w:tcPr>
            <w:tcW w:w="402" w:type="pct"/>
            <w:tcBorders>
              <w:left w:val="double" w:sz="4" w:space="0" w:color="auto"/>
            </w:tcBorders>
            <w:vAlign w:val="center"/>
          </w:tcPr>
          <w:p w:rsidR="00BE54F3" w:rsidRPr="006F7C99" w:rsidRDefault="00BE54F3" w:rsidP="009B24F7">
            <w:r w:rsidRPr="006F7C99">
              <w:t>4</w:t>
            </w:r>
          </w:p>
        </w:tc>
        <w:tc>
          <w:tcPr>
            <w:tcW w:w="970" w:type="pct"/>
            <w:vAlign w:val="center"/>
          </w:tcPr>
          <w:p w:rsidR="00BE54F3" w:rsidRPr="006F7C99" w:rsidRDefault="00BE54F3" w:rsidP="009B24F7"/>
        </w:tc>
        <w:tc>
          <w:tcPr>
            <w:tcW w:w="1212" w:type="pct"/>
            <w:vAlign w:val="center"/>
          </w:tcPr>
          <w:p w:rsidR="00BE54F3" w:rsidRPr="006F7C99" w:rsidRDefault="00BE54F3" w:rsidP="009B24F7"/>
        </w:tc>
        <w:tc>
          <w:tcPr>
            <w:tcW w:w="939" w:type="pct"/>
            <w:vAlign w:val="center"/>
          </w:tcPr>
          <w:p w:rsidR="00BE54F3" w:rsidRPr="006F7C99" w:rsidRDefault="00BE54F3" w:rsidP="009B24F7"/>
        </w:tc>
        <w:tc>
          <w:tcPr>
            <w:tcW w:w="1478" w:type="pct"/>
            <w:tcBorders>
              <w:right w:val="double" w:sz="4" w:space="0" w:color="auto"/>
            </w:tcBorders>
          </w:tcPr>
          <w:p w:rsidR="00BE54F3" w:rsidRPr="006F7C99" w:rsidRDefault="00BE54F3" w:rsidP="009B24F7">
            <w:pPr>
              <w:rPr>
                <w:sz w:val="18"/>
                <w:szCs w:val="18"/>
              </w:rPr>
            </w:pPr>
          </w:p>
        </w:tc>
      </w:tr>
      <w:tr w:rsidR="00BE54F3" w:rsidRPr="006F7C99" w:rsidTr="009B24F7">
        <w:trPr>
          <w:trHeight w:val="500"/>
        </w:trPr>
        <w:tc>
          <w:tcPr>
            <w:tcW w:w="402" w:type="pct"/>
            <w:tcBorders>
              <w:left w:val="double" w:sz="4" w:space="0" w:color="auto"/>
            </w:tcBorders>
            <w:vAlign w:val="center"/>
          </w:tcPr>
          <w:p w:rsidR="00BE54F3" w:rsidRPr="006F7C99" w:rsidRDefault="00BE54F3" w:rsidP="009B24F7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970" w:type="pct"/>
            <w:vAlign w:val="center"/>
          </w:tcPr>
          <w:p w:rsidR="00BE54F3" w:rsidRPr="006F7C99" w:rsidRDefault="00BE54F3" w:rsidP="009B24F7"/>
        </w:tc>
        <w:tc>
          <w:tcPr>
            <w:tcW w:w="1212" w:type="pct"/>
            <w:vAlign w:val="center"/>
          </w:tcPr>
          <w:p w:rsidR="00BE54F3" w:rsidRPr="006F7C99" w:rsidRDefault="00BE54F3" w:rsidP="009B24F7"/>
        </w:tc>
        <w:tc>
          <w:tcPr>
            <w:tcW w:w="939" w:type="pct"/>
            <w:vAlign w:val="center"/>
          </w:tcPr>
          <w:p w:rsidR="00BE54F3" w:rsidRPr="006F7C99" w:rsidRDefault="00BE54F3" w:rsidP="009B24F7"/>
        </w:tc>
        <w:tc>
          <w:tcPr>
            <w:tcW w:w="1478" w:type="pct"/>
            <w:tcBorders>
              <w:right w:val="double" w:sz="4" w:space="0" w:color="auto"/>
            </w:tcBorders>
          </w:tcPr>
          <w:p w:rsidR="00BE54F3" w:rsidRPr="006F7C99" w:rsidRDefault="00BE54F3" w:rsidP="009B24F7">
            <w:pPr>
              <w:rPr>
                <w:sz w:val="18"/>
                <w:szCs w:val="18"/>
              </w:rPr>
            </w:pPr>
          </w:p>
        </w:tc>
      </w:tr>
      <w:tr w:rsidR="00BE54F3" w:rsidRPr="006F7C99" w:rsidTr="009B24F7">
        <w:trPr>
          <w:trHeight w:val="476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54F3" w:rsidRDefault="00BE54F3" w:rsidP="009B24F7">
            <w:pPr>
              <w:rPr>
                <w:rFonts w:hint="eastAsia"/>
                <w:szCs w:val="21"/>
              </w:rPr>
            </w:pPr>
          </w:p>
          <w:p w:rsidR="00BE54F3" w:rsidRPr="006F7C99" w:rsidRDefault="00BE54F3" w:rsidP="009B24F7">
            <w:pPr>
              <w:rPr>
                <w:szCs w:val="21"/>
              </w:rPr>
            </w:pPr>
            <w:r w:rsidRPr="006F7C99">
              <w:rPr>
                <w:rFonts w:hint="eastAsia"/>
                <w:szCs w:val="21"/>
              </w:rPr>
              <w:t>备注：</w:t>
            </w:r>
            <w:r>
              <w:rPr>
                <w:rFonts w:hint="eastAsia"/>
                <w:szCs w:val="21"/>
              </w:rPr>
              <w:t>请于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日（星期五）前回执。</w:t>
            </w:r>
          </w:p>
          <w:p w:rsidR="00BE54F3" w:rsidRPr="006F7C99" w:rsidRDefault="00BE54F3" w:rsidP="009B24F7">
            <w:pPr>
              <w:rPr>
                <w:rFonts w:hint="eastAsia"/>
                <w:szCs w:val="21"/>
              </w:rPr>
            </w:pPr>
          </w:p>
        </w:tc>
      </w:tr>
    </w:tbl>
    <w:p w:rsidR="00BE54F3" w:rsidRPr="000C1CCE" w:rsidRDefault="00BE54F3" w:rsidP="00BE54F3">
      <w:pPr>
        <w:rPr>
          <w:rFonts w:hint="eastAsia"/>
          <w:sz w:val="32"/>
          <w:szCs w:val="32"/>
        </w:rPr>
      </w:pPr>
    </w:p>
    <w:p w:rsidR="00A4063C" w:rsidRPr="00BE54F3" w:rsidRDefault="00A4063C">
      <w:bookmarkStart w:id="0" w:name="_GoBack"/>
      <w:bookmarkEnd w:id="0"/>
    </w:p>
    <w:sectPr w:rsidR="00A4063C" w:rsidRPr="00BE54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4F3"/>
    <w:rsid w:val="00A4063C"/>
    <w:rsid w:val="00BE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4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4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吴燕婕</dc:creator>
  <cp:lastModifiedBy>吴燕婕</cp:lastModifiedBy>
  <cp:revision>1</cp:revision>
  <dcterms:created xsi:type="dcterms:W3CDTF">2016-06-02T06:02:00Z</dcterms:created>
  <dcterms:modified xsi:type="dcterms:W3CDTF">2016-06-02T06:03:00Z</dcterms:modified>
</cp:coreProperties>
</file>