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CF" w:rsidRPr="00332709" w:rsidRDefault="002B1BCF" w:rsidP="002B1BCF">
      <w:pPr>
        <w:spacing w:line="360" w:lineRule="auto"/>
        <w:jc w:val="center"/>
        <w:rPr>
          <w:rFonts w:ascii="仿宋" w:eastAsia="仿宋" w:hAnsi="仿宋" w:cs="宋体"/>
          <w:b/>
          <w:sz w:val="28"/>
          <w:szCs w:val="28"/>
        </w:rPr>
      </w:pPr>
      <w:r w:rsidRPr="00351548">
        <w:rPr>
          <w:rFonts w:ascii="仿宋" w:eastAsia="仿宋" w:hAnsi="仿宋" w:cs="微软雅黑"/>
          <w:b/>
          <w:sz w:val="28"/>
          <w:szCs w:val="28"/>
        </w:rPr>
        <w:t>“</w:t>
      </w:r>
      <w:r w:rsidRPr="00351548">
        <w:rPr>
          <w:rFonts w:ascii="仿宋" w:eastAsia="仿宋" w:hAnsi="仿宋" w:cs="微软雅黑" w:hint="eastAsia"/>
          <w:b/>
          <w:sz w:val="28"/>
          <w:szCs w:val="28"/>
        </w:rPr>
        <w:t>结构隔震和消能减震设计</w:t>
      </w:r>
      <w:r w:rsidRPr="00351548">
        <w:rPr>
          <w:rFonts w:ascii="仿宋" w:eastAsia="仿宋" w:hAnsi="仿宋" w:cs="微软雅黑"/>
          <w:b/>
          <w:sz w:val="28"/>
          <w:szCs w:val="28"/>
        </w:rPr>
        <w:t>”</w:t>
      </w:r>
      <w:proofErr w:type="gramStart"/>
      <w:r w:rsidRPr="00351548">
        <w:rPr>
          <w:rFonts w:ascii="仿宋" w:eastAsia="仿宋" w:hAnsi="仿宋" w:cs="微软雅黑" w:hint="eastAsia"/>
          <w:b/>
          <w:sz w:val="28"/>
          <w:szCs w:val="28"/>
        </w:rPr>
        <w:t>专题公益</w:t>
      </w:r>
      <w:proofErr w:type="gramEnd"/>
      <w:r w:rsidRPr="00351548">
        <w:rPr>
          <w:rFonts w:ascii="仿宋" w:eastAsia="仿宋" w:hAnsi="仿宋" w:cs="微软雅黑" w:hint="eastAsia"/>
          <w:b/>
          <w:sz w:val="28"/>
          <w:szCs w:val="28"/>
        </w:rPr>
        <w:t>讲座</w:t>
      </w:r>
      <w:r w:rsidRPr="00332709">
        <w:rPr>
          <w:rFonts w:ascii="仿宋" w:eastAsia="仿宋" w:hAnsi="仿宋" w:cs="微软雅黑"/>
          <w:b/>
          <w:sz w:val="28"/>
          <w:szCs w:val="28"/>
        </w:rPr>
        <w:t>回执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984"/>
        <w:gridCol w:w="2268"/>
        <w:gridCol w:w="2744"/>
      </w:tblGrid>
      <w:tr w:rsidR="002B1BCF" w:rsidRPr="00332709" w:rsidTr="00681CFE">
        <w:trPr>
          <w:cantSplit/>
          <w:trHeight w:val="51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2709">
              <w:rPr>
                <w:rFonts w:ascii="仿宋" w:eastAsia="仿宋" w:hAnsi="仿宋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2B1BCF" w:rsidRPr="00332709" w:rsidTr="00681CFE">
        <w:trPr>
          <w:trHeight w:val="4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2709">
              <w:rPr>
                <w:rFonts w:ascii="仿宋" w:eastAsia="仿宋" w:hAnsi="仿宋" w:cs="宋体"/>
                <w:b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2B1BCF" w:rsidRPr="00332709" w:rsidTr="00681CFE">
        <w:trPr>
          <w:trHeight w:val="43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2709">
              <w:rPr>
                <w:rFonts w:ascii="仿宋" w:eastAsia="仿宋" w:hAnsi="仿宋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2709">
              <w:rPr>
                <w:rFonts w:ascii="仿宋" w:eastAsia="仿宋" w:hAnsi="仿宋" w:cs="宋体"/>
                <w:b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2709">
              <w:rPr>
                <w:rFonts w:ascii="仿宋" w:eastAsia="仿宋" w:hAnsi="仿宋" w:cs="宋体"/>
                <w:b/>
                <w:sz w:val="28"/>
                <w:szCs w:val="28"/>
              </w:rPr>
              <w:t>联系电话</w:t>
            </w:r>
            <w:r w:rsidRPr="00332709">
              <w:rPr>
                <w:rFonts w:ascii="仿宋" w:eastAsia="仿宋" w:hAnsi="仿宋" w:cs="宋体" w:hint="eastAsia"/>
                <w:b/>
                <w:sz w:val="28"/>
                <w:szCs w:val="28"/>
              </w:rPr>
              <w:t>（手机）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2709">
              <w:rPr>
                <w:rFonts w:ascii="仿宋" w:eastAsia="仿宋" w:hAnsi="仿宋" w:cs="宋体"/>
                <w:b/>
                <w:sz w:val="28"/>
                <w:szCs w:val="28"/>
              </w:rPr>
              <w:t>E-mail</w:t>
            </w:r>
          </w:p>
        </w:tc>
      </w:tr>
      <w:tr w:rsidR="002B1BCF" w:rsidRPr="00332709" w:rsidTr="00681CFE">
        <w:trPr>
          <w:trHeight w:val="51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2B1BCF" w:rsidRPr="00332709" w:rsidTr="00681CFE">
        <w:trPr>
          <w:trHeight w:val="54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2B1BCF" w:rsidRPr="00332709" w:rsidTr="00681CFE">
        <w:trPr>
          <w:trHeight w:val="57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2B1BCF" w:rsidRPr="00332709" w:rsidTr="00681CFE">
        <w:trPr>
          <w:trHeight w:val="55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2B1BCF" w:rsidRPr="00332709" w:rsidTr="00681CFE">
        <w:trPr>
          <w:trHeight w:val="55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2B1BCF" w:rsidRPr="00332709" w:rsidTr="00681CFE">
        <w:trPr>
          <w:trHeight w:val="52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2709">
              <w:rPr>
                <w:rFonts w:ascii="仿宋" w:eastAsia="仿宋" w:hAnsi="仿宋" w:cs="宋体"/>
                <w:b/>
                <w:sz w:val="28"/>
                <w:szCs w:val="28"/>
              </w:rPr>
              <w:t>备注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1BCF" w:rsidRPr="00332709" w:rsidRDefault="002B1BCF" w:rsidP="00681CFE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</w:tbl>
    <w:p w:rsidR="002B1BCF" w:rsidRPr="00EF7378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</w:pPr>
      <w:r w:rsidRPr="00EF7378">
        <w:rPr>
          <w:rFonts w:ascii="仿宋" w:eastAsia="仿宋" w:hAnsi="仿宋" w:cs="仿宋_GB2312"/>
          <w:color w:val="333333"/>
          <w:kern w:val="0"/>
          <w:sz w:val="28"/>
          <w:szCs w:val="28"/>
        </w:rPr>
        <w:t>注：</w:t>
      </w:r>
      <w:r w:rsidRPr="00EF7378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为了给您预留坐位及获取资料，</w:t>
      </w:r>
      <w:r w:rsidRPr="00EF7378">
        <w:rPr>
          <w:rFonts w:ascii="仿宋" w:eastAsia="仿宋" w:hAnsi="仿宋" w:cs="仿宋_GB2312"/>
          <w:color w:val="333333"/>
          <w:kern w:val="0"/>
          <w:sz w:val="28"/>
          <w:szCs w:val="28"/>
        </w:rPr>
        <w:t>请参会代表务必于201</w:t>
      </w:r>
      <w:r w:rsidRPr="00EF7378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6</w:t>
      </w:r>
      <w:r w:rsidRPr="00EF7378">
        <w:rPr>
          <w:rFonts w:ascii="仿宋" w:eastAsia="仿宋" w:hAnsi="仿宋" w:cs="仿宋_GB2312"/>
          <w:color w:val="333333"/>
          <w:kern w:val="0"/>
          <w:sz w:val="28"/>
          <w:szCs w:val="28"/>
        </w:rPr>
        <w:t>年</w:t>
      </w:r>
      <w:r w:rsidRPr="00EF7378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7</w:t>
      </w:r>
      <w:r w:rsidRPr="00EF7378">
        <w:rPr>
          <w:rFonts w:ascii="仿宋" w:eastAsia="仿宋" w:hAnsi="仿宋" w:cs="仿宋_GB2312"/>
          <w:color w:val="333333"/>
          <w:kern w:val="0"/>
          <w:sz w:val="28"/>
          <w:szCs w:val="28"/>
        </w:rPr>
        <w:t>月</w:t>
      </w:r>
      <w:r w:rsidRPr="00EF7378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4</w:t>
      </w:r>
      <w:r w:rsidRPr="00EF7378">
        <w:rPr>
          <w:rFonts w:ascii="仿宋" w:eastAsia="仿宋" w:hAnsi="仿宋" w:cs="仿宋_GB2312"/>
          <w:color w:val="333333"/>
          <w:kern w:val="0"/>
          <w:sz w:val="28"/>
          <w:szCs w:val="28"/>
        </w:rPr>
        <w:t>日前将填好的</w:t>
      </w:r>
      <w:proofErr w:type="gramStart"/>
      <w:r w:rsidRPr="00EF7378">
        <w:rPr>
          <w:rFonts w:ascii="仿宋" w:eastAsia="仿宋" w:hAnsi="仿宋" w:cs="仿宋_GB2312"/>
          <w:color w:val="333333"/>
          <w:kern w:val="0"/>
          <w:sz w:val="28"/>
          <w:szCs w:val="28"/>
        </w:rPr>
        <w:t>回执电</w:t>
      </w:r>
      <w:proofErr w:type="gramEnd"/>
      <w:r w:rsidRPr="00EF7378">
        <w:rPr>
          <w:rFonts w:ascii="仿宋" w:eastAsia="仿宋" w:hAnsi="仿宋" w:cs="仿宋_GB2312"/>
          <w:color w:val="333333"/>
          <w:kern w:val="0"/>
          <w:sz w:val="28"/>
          <w:szCs w:val="28"/>
        </w:rPr>
        <w:t>邮到会务组。</w:t>
      </w:r>
      <w:r w:rsidRPr="00EF7378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(</w:t>
      </w:r>
      <w:r w:rsidRPr="00EF7378">
        <w:rPr>
          <w:rFonts w:ascii="仿宋" w:eastAsia="仿宋" w:hAnsi="仿宋" w:cs="仿宋_GB2312"/>
          <w:color w:val="333333"/>
          <w:kern w:val="0"/>
          <w:sz w:val="28"/>
          <w:szCs w:val="28"/>
        </w:rPr>
        <w:t>回执尽可能发邮件！）</w:t>
      </w:r>
      <w:r w:rsidRPr="00EF7378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。</w:t>
      </w:r>
    </w:p>
    <w:p w:rsidR="002B1BCF" w:rsidRPr="00EF7378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/>
          <w:color w:val="333333"/>
          <w:kern w:val="0"/>
          <w:sz w:val="28"/>
          <w:szCs w:val="28"/>
        </w:rPr>
      </w:pPr>
      <w:r w:rsidRPr="00EF7378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报名成功会务组于</w:t>
      </w:r>
      <w:r w:rsidRPr="00EF7378">
        <w:rPr>
          <w:rFonts w:ascii="仿宋" w:eastAsia="仿宋" w:hAnsi="仿宋" w:cs="仿宋_GB2312"/>
          <w:color w:val="333333"/>
          <w:kern w:val="0"/>
          <w:sz w:val="28"/>
          <w:szCs w:val="28"/>
        </w:rPr>
        <w:t>会议当天上午以短信或邮件通知参会人员</w:t>
      </w:r>
      <w:r w:rsidRPr="00EF7378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。</w:t>
      </w:r>
    </w:p>
    <w:p w:rsidR="002B1BCF" w:rsidRDefault="002B1BCF" w:rsidP="002B1BCF">
      <w:pPr>
        <w:spacing w:line="50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2B1BCF" w:rsidRPr="00957417" w:rsidRDefault="002B1BCF" w:rsidP="002B1BCF">
      <w:pPr>
        <w:spacing w:line="50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957417">
        <w:rPr>
          <w:rFonts w:ascii="仿宋" w:eastAsia="仿宋" w:hAnsi="仿宋" w:hint="eastAsia"/>
          <w:b/>
          <w:sz w:val="28"/>
          <w:szCs w:val="28"/>
        </w:rPr>
        <w:t>会议筹备组联系人</w:t>
      </w:r>
    </w:p>
    <w:p w:rsidR="002B1BCF" w:rsidRPr="00957417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/>
          <w:color w:val="333333"/>
          <w:kern w:val="0"/>
          <w:sz w:val="28"/>
          <w:szCs w:val="28"/>
        </w:rPr>
      </w:pPr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、</w:t>
      </w:r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北京工程勘察设计行业协会</w:t>
      </w:r>
    </w:p>
    <w:p w:rsidR="002B1BCF" w:rsidRPr="00957417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/>
          <w:color w:val="333333"/>
          <w:kern w:val="0"/>
          <w:sz w:val="28"/>
          <w:szCs w:val="28"/>
        </w:rPr>
      </w:pPr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联系人：王煜泉,电话:68010400</w:t>
      </w:r>
    </w:p>
    <w:p w:rsidR="002B1BCF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2、北京土木建筑学会</w:t>
      </w:r>
    </w:p>
    <w:p w:rsidR="002B1BCF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</w:pPr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联系人：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聂建英</w:t>
      </w:r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,电话: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13910848280</w:t>
      </w:r>
    </w:p>
    <w:p w:rsidR="002B1BCF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</w:pPr>
    </w:p>
    <w:p w:rsidR="002B1BCF" w:rsidRPr="00957417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/>
          <w:color w:val="333333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3、</w:t>
      </w:r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北京</w:t>
      </w:r>
      <w:proofErr w:type="gramStart"/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盈建科软件</w:t>
      </w:r>
      <w:proofErr w:type="gramEnd"/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股份有限公司</w:t>
      </w:r>
    </w:p>
    <w:p w:rsidR="002B1BCF" w:rsidRPr="00957417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/>
          <w:color w:val="333333"/>
          <w:kern w:val="0"/>
          <w:sz w:val="28"/>
          <w:szCs w:val="28"/>
        </w:rPr>
      </w:pPr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联系人：王丹波,电话:13520143293</w:t>
      </w:r>
    </w:p>
    <w:p w:rsidR="002B1BCF" w:rsidRPr="00957417" w:rsidRDefault="002B1BCF" w:rsidP="002B1BCF">
      <w:pPr>
        <w:spacing w:line="500" w:lineRule="exact"/>
        <w:ind w:firstLine="585"/>
        <w:jc w:val="left"/>
        <w:rPr>
          <w:rFonts w:ascii="仿宋" w:eastAsia="仿宋" w:hAnsi="仿宋" w:cs="仿宋_GB2312"/>
          <w:color w:val="333333"/>
          <w:kern w:val="0"/>
          <w:sz w:val="28"/>
          <w:szCs w:val="28"/>
        </w:rPr>
      </w:pPr>
      <w:proofErr w:type="spellStart"/>
      <w:r w:rsidRPr="00957417"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E-mail:wangdanbo@yjk.cn</w:t>
      </w:r>
      <w:proofErr w:type="spellEnd"/>
    </w:p>
    <w:p w:rsidR="002B1BCF" w:rsidRPr="00332709" w:rsidRDefault="002B1BCF" w:rsidP="002B1BCF">
      <w:pPr>
        <w:spacing w:line="500" w:lineRule="exact"/>
        <w:ind w:firstLineChars="196" w:firstLine="551"/>
        <w:jc w:val="right"/>
        <w:rPr>
          <w:rFonts w:ascii="仿宋" w:eastAsia="仿宋" w:hAnsi="仿宋"/>
          <w:b/>
          <w:sz w:val="28"/>
          <w:szCs w:val="28"/>
        </w:rPr>
      </w:pPr>
    </w:p>
    <w:p w:rsidR="00A244D3" w:rsidRPr="002B1BCF" w:rsidRDefault="00A244D3"/>
    <w:sectPr w:rsidR="00A244D3" w:rsidRPr="002B1BCF" w:rsidSect="00332709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CF"/>
    <w:rsid w:val="002B1BCF"/>
    <w:rsid w:val="00A2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吴燕婕</dc:creator>
  <cp:lastModifiedBy>吴燕婕</cp:lastModifiedBy>
  <cp:revision>1</cp:revision>
  <dcterms:created xsi:type="dcterms:W3CDTF">2016-06-17T07:03:00Z</dcterms:created>
  <dcterms:modified xsi:type="dcterms:W3CDTF">2016-06-17T07:04:00Z</dcterms:modified>
</cp:coreProperties>
</file>